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C79D" w14:textId="3A442C59" w:rsidR="00D15EA6" w:rsidRPr="00356BA2" w:rsidRDefault="00D15EA6" w:rsidP="00356BA2">
      <w:pPr>
        <w:tabs>
          <w:tab w:val="left" w:pos="1418"/>
        </w:tabs>
        <w:jc w:val="center"/>
      </w:pPr>
      <w:r w:rsidRPr="00356BA2">
        <w:rPr>
          <w:b/>
        </w:rPr>
        <w:t xml:space="preserve">ПРОТОКОЛ № </w:t>
      </w:r>
      <w:r w:rsidR="00C8666E" w:rsidRPr="00356BA2">
        <w:rPr>
          <w:b/>
        </w:rPr>
        <w:t>1</w:t>
      </w:r>
      <w:r w:rsidR="004E57F6">
        <w:rPr>
          <w:b/>
        </w:rPr>
        <w:t>9</w:t>
      </w:r>
      <w:r w:rsidR="004A38A1">
        <w:rPr>
          <w:b/>
        </w:rPr>
        <w:t>8</w:t>
      </w:r>
    </w:p>
    <w:p w14:paraId="483896D2" w14:textId="77777777" w:rsidR="00D15EA6" w:rsidRPr="00356BA2" w:rsidRDefault="00D15EA6" w:rsidP="00356BA2">
      <w:pPr>
        <w:tabs>
          <w:tab w:val="left" w:pos="1418"/>
        </w:tabs>
        <w:jc w:val="center"/>
        <w:rPr>
          <w:b/>
        </w:rPr>
      </w:pPr>
      <w:r w:rsidRPr="00356BA2">
        <w:rPr>
          <w:b/>
        </w:rPr>
        <w:t xml:space="preserve">ЗАСЕДАНИЯ ПРАВЛЕНИЯ </w:t>
      </w:r>
    </w:p>
    <w:p w14:paraId="3DFEC663" w14:textId="77777777" w:rsidR="00D15EA6" w:rsidRPr="00356BA2" w:rsidRDefault="00D15EA6" w:rsidP="00356BA2">
      <w:pPr>
        <w:tabs>
          <w:tab w:val="left" w:pos="1418"/>
        </w:tabs>
        <w:jc w:val="center"/>
        <w:rPr>
          <w:b/>
        </w:rPr>
      </w:pPr>
      <w:r w:rsidRPr="00356BA2">
        <w:rPr>
          <w:b/>
        </w:rPr>
        <w:t xml:space="preserve">Товарищества собственников </w:t>
      </w:r>
      <w:r w:rsidR="00C8666E" w:rsidRPr="00356BA2">
        <w:rPr>
          <w:b/>
        </w:rPr>
        <w:t>недвижимости</w:t>
      </w:r>
      <w:r w:rsidRPr="00356BA2">
        <w:rPr>
          <w:b/>
        </w:rPr>
        <w:t xml:space="preserve"> «Тимирязевский»</w:t>
      </w:r>
    </w:p>
    <w:p w14:paraId="720DA478" w14:textId="77777777" w:rsidR="00D15EA6" w:rsidRPr="00356BA2" w:rsidRDefault="00D15EA6" w:rsidP="00356BA2">
      <w:pPr>
        <w:tabs>
          <w:tab w:val="left" w:pos="1418"/>
        </w:tabs>
        <w:jc w:val="center"/>
      </w:pPr>
    </w:p>
    <w:p w14:paraId="106B8E00" w14:textId="47BCDEC7" w:rsidR="00D15EA6" w:rsidRPr="00356BA2" w:rsidRDefault="008E7B5C" w:rsidP="00356BA2">
      <w:pPr>
        <w:tabs>
          <w:tab w:val="left" w:pos="1418"/>
          <w:tab w:val="right" w:pos="9540"/>
        </w:tabs>
      </w:pPr>
      <w:r w:rsidRPr="00356BA2">
        <w:t>город</w:t>
      </w:r>
      <w:r w:rsidR="00D15EA6" w:rsidRPr="00356BA2">
        <w:t xml:space="preserve"> Москва </w:t>
      </w:r>
      <w:r w:rsidR="00D15EA6" w:rsidRPr="00356BA2">
        <w:tab/>
      </w:r>
      <w:r w:rsidR="00A800B6" w:rsidRPr="00356BA2">
        <w:t xml:space="preserve">    </w:t>
      </w:r>
      <w:proofErr w:type="gramStart"/>
      <w:r w:rsidR="004A38A1">
        <w:t>1</w:t>
      </w:r>
      <w:r w:rsidR="00D206E5">
        <w:t>9</w:t>
      </w:r>
      <w:r w:rsidR="00407F84">
        <w:t xml:space="preserve">  </w:t>
      </w:r>
      <w:r w:rsidR="004A38A1">
        <w:t>апреля</w:t>
      </w:r>
      <w:proofErr w:type="gramEnd"/>
      <w:r w:rsidR="001A126A" w:rsidRPr="00356BA2">
        <w:t xml:space="preserve"> </w:t>
      </w:r>
      <w:r w:rsidR="00D15EA6" w:rsidRPr="00356BA2">
        <w:t>20</w:t>
      </w:r>
      <w:r w:rsidR="0045728C">
        <w:t>2</w:t>
      </w:r>
      <w:r w:rsidR="004A38A1">
        <w:t>4</w:t>
      </w:r>
      <w:r w:rsidR="00D15EA6" w:rsidRPr="00356BA2">
        <w:t xml:space="preserve"> года</w:t>
      </w:r>
    </w:p>
    <w:p w14:paraId="093359F7" w14:textId="77777777" w:rsidR="00D15EA6" w:rsidRPr="00356BA2" w:rsidRDefault="00D15EA6" w:rsidP="00356BA2">
      <w:pPr>
        <w:tabs>
          <w:tab w:val="left" w:pos="1418"/>
        </w:tabs>
      </w:pPr>
    </w:p>
    <w:p w14:paraId="120F028B" w14:textId="202B58E1" w:rsidR="00D15EA6" w:rsidRPr="00356BA2" w:rsidRDefault="00D15EA6" w:rsidP="00356BA2">
      <w:pPr>
        <w:tabs>
          <w:tab w:val="left" w:pos="1418"/>
        </w:tabs>
      </w:pPr>
      <w:r w:rsidRPr="00356BA2">
        <w:rPr>
          <w:b/>
        </w:rPr>
        <w:t>Время проведения:</w:t>
      </w:r>
      <w:r w:rsidRPr="00356BA2">
        <w:t xml:space="preserve"> </w:t>
      </w:r>
      <w:r w:rsidR="004C0DB2" w:rsidRPr="00356BA2">
        <w:t>20</w:t>
      </w:r>
      <w:r w:rsidRPr="00356BA2">
        <w:t>.00-</w:t>
      </w:r>
      <w:r w:rsidR="00C8666E" w:rsidRPr="00356BA2">
        <w:t>2</w:t>
      </w:r>
      <w:r w:rsidR="004C0DB2" w:rsidRPr="00356BA2">
        <w:t>1</w:t>
      </w:r>
      <w:r w:rsidR="00A800B6" w:rsidRPr="00356BA2">
        <w:t>.</w:t>
      </w:r>
      <w:r w:rsidR="00D1102D">
        <w:t>3</w:t>
      </w:r>
      <w:r w:rsidRPr="00356BA2">
        <w:t>0.</w:t>
      </w:r>
    </w:p>
    <w:p w14:paraId="64E14F9B" w14:textId="77777777" w:rsidR="00D15EA6" w:rsidRPr="00356BA2" w:rsidRDefault="00D15EA6" w:rsidP="00356BA2">
      <w:pPr>
        <w:tabs>
          <w:tab w:val="left" w:pos="1418"/>
        </w:tabs>
      </w:pPr>
      <w:r w:rsidRPr="00356BA2">
        <w:rPr>
          <w:b/>
        </w:rPr>
        <w:t>Место проведения:</w:t>
      </w:r>
      <w:r w:rsidRPr="00356BA2">
        <w:t xml:space="preserve"> </w:t>
      </w:r>
      <w:r w:rsidR="00C8666E" w:rsidRPr="00356BA2">
        <w:t xml:space="preserve">г. Москва, </w:t>
      </w:r>
      <w:r w:rsidRPr="00356BA2">
        <w:t>Дмитровское ш</w:t>
      </w:r>
      <w:r w:rsidR="00C8666E" w:rsidRPr="00356BA2">
        <w:t>., д. 13</w:t>
      </w:r>
      <w:r w:rsidRPr="00356BA2">
        <w:t xml:space="preserve">А, </w:t>
      </w:r>
      <w:r w:rsidR="00C8666E" w:rsidRPr="00356BA2">
        <w:t>помещение правления ТСН</w:t>
      </w:r>
      <w:r w:rsidRPr="00356BA2">
        <w:t>.</w:t>
      </w:r>
    </w:p>
    <w:p w14:paraId="32B7E798" w14:textId="77777777" w:rsidR="00D15EA6" w:rsidRPr="00356BA2" w:rsidRDefault="00D15EA6" w:rsidP="00356BA2">
      <w:pPr>
        <w:tabs>
          <w:tab w:val="left" w:pos="1418"/>
        </w:tabs>
      </w:pPr>
      <w:r w:rsidRPr="00356BA2">
        <w:t>Очередное заседание Правления ТС</w:t>
      </w:r>
      <w:r w:rsidR="00C8666E" w:rsidRPr="00356BA2">
        <w:t>Н</w:t>
      </w:r>
      <w:r w:rsidRPr="00356BA2">
        <w:t xml:space="preserve"> «Тимирязевский» в соответствии с п. 13.7 Устава ТС</w:t>
      </w:r>
      <w:r w:rsidR="00C8666E" w:rsidRPr="00356BA2">
        <w:t>Н</w:t>
      </w:r>
      <w:r w:rsidRPr="00356BA2">
        <w:t xml:space="preserve"> «Тимирязевский» созвано по инициативе Председателя Правления.</w:t>
      </w:r>
    </w:p>
    <w:p w14:paraId="4C94B21E" w14:textId="2B9708A4" w:rsidR="00D1102D" w:rsidRPr="00356BA2" w:rsidRDefault="00D15EA6" w:rsidP="00D1102D">
      <w:pPr>
        <w:tabs>
          <w:tab w:val="left" w:pos="1418"/>
        </w:tabs>
      </w:pPr>
      <w:r w:rsidRPr="00356BA2">
        <w:rPr>
          <w:b/>
        </w:rPr>
        <w:t>Присутствовали члены Правления</w:t>
      </w:r>
      <w:r w:rsidRPr="00356BA2">
        <w:t xml:space="preserve">: </w:t>
      </w:r>
      <w:r w:rsidR="006977CE">
        <w:t>Ачкасова Д.А</w:t>
      </w:r>
      <w:r w:rsidRPr="00356BA2">
        <w:t>., Мороз Д.Г., Ханикян В.З., Филатов В.Н.</w:t>
      </w:r>
      <w:r w:rsidR="00D1102D">
        <w:t>, Тельнов И.В. присутствовал по телефонной связи.</w:t>
      </w:r>
    </w:p>
    <w:p w14:paraId="2E9A125E" w14:textId="77777777" w:rsidR="00D15EA6" w:rsidRPr="00356BA2" w:rsidRDefault="00D15EA6" w:rsidP="00356BA2">
      <w:pPr>
        <w:tabs>
          <w:tab w:val="left" w:pos="1418"/>
        </w:tabs>
      </w:pPr>
      <w:r w:rsidRPr="00356BA2">
        <w:rPr>
          <w:b/>
        </w:rPr>
        <w:t>Отсутствовали члены Правления</w:t>
      </w:r>
      <w:r w:rsidRPr="00356BA2">
        <w:t xml:space="preserve">: нет </w:t>
      </w:r>
    </w:p>
    <w:p w14:paraId="67BF7723" w14:textId="77777777" w:rsidR="00D15EA6" w:rsidRPr="00356BA2" w:rsidRDefault="00D15EA6" w:rsidP="00356BA2">
      <w:pPr>
        <w:tabs>
          <w:tab w:val="left" w:pos="1418"/>
        </w:tabs>
      </w:pPr>
    </w:p>
    <w:p w14:paraId="374A757F" w14:textId="77777777" w:rsidR="00D15EA6" w:rsidRPr="00356BA2" w:rsidRDefault="00D15EA6" w:rsidP="00356BA2">
      <w:pPr>
        <w:tabs>
          <w:tab w:val="left" w:pos="1418"/>
        </w:tabs>
        <w:autoSpaceDE w:val="0"/>
        <w:autoSpaceDN w:val="0"/>
        <w:adjustRightInd w:val="0"/>
      </w:pPr>
      <w:r w:rsidRPr="00356BA2">
        <w:t>В заседании участвуют пять членов Правления из пяти избранных, заседание Правления признается правомочным на основании п. 13.8 Устава ТС</w:t>
      </w:r>
      <w:r w:rsidR="00C8666E" w:rsidRPr="00356BA2">
        <w:t>Н</w:t>
      </w:r>
      <w:r w:rsidRPr="00356BA2">
        <w:t xml:space="preserve"> «Тимирязевский».</w:t>
      </w:r>
    </w:p>
    <w:p w14:paraId="3E8A65AC" w14:textId="77777777" w:rsidR="00D15EA6" w:rsidRPr="00356BA2" w:rsidRDefault="00D15EA6" w:rsidP="00356BA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14:paraId="5E6B5DD6" w14:textId="77777777" w:rsidR="00D15EA6" w:rsidRPr="00356BA2" w:rsidRDefault="00D15EA6" w:rsidP="00356BA2">
      <w:pPr>
        <w:tabs>
          <w:tab w:val="left" w:pos="1418"/>
        </w:tabs>
        <w:autoSpaceDE w:val="0"/>
        <w:autoSpaceDN w:val="0"/>
        <w:adjustRightInd w:val="0"/>
        <w:rPr>
          <w:b/>
        </w:rPr>
      </w:pPr>
      <w:r w:rsidRPr="00356BA2">
        <w:rPr>
          <w:b/>
        </w:rPr>
        <w:t>Кворум для проведения заседания членов Правления и принятия решений по повестке дня имеется.</w:t>
      </w:r>
    </w:p>
    <w:p w14:paraId="57FBB93A" w14:textId="77777777" w:rsidR="008D3C4B" w:rsidRDefault="008D3C4B" w:rsidP="008D3C4B">
      <w:pPr>
        <w:ind w:firstLine="0"/>
        <w:jc w:val="center"/>
        <w:rPr>
          <w:b/>
          <w:sz w:val="23"/>
          <w:szCs w:val="23"/>
        </w:rPr>
      </w:pPr>
      <w:r w:rsidRPr="00635B0A">
        <w:rPr>
          <w:b/>
          <w:sz w:val="23"/>
          <w:szCs w:val="23"/>
        </w:rPr>
        <w:t>Повестка дня:</w:t>
      </w:r>
    </w:p>
    <w:p w14:paraId="6EFDC1C8" w14:textId="77777777" w:rsidR="00AC7E09" w:rsidRPr="00635B0A" w:rsidRDefault="00AC7E09" w:rsidP="008D3C4B">
      <w:pPr>
        <w:ind w:firstLine="0"/>
        <w:jc w:val="center"/>
        <w:rPr>
          <w:b/>
          <w:sz w:val="23"/>
          <w:szCs w:val="23"/>
        </w:rPr>
      </w:pPr>
    </w:p>
    <w:p w14:paraId="05D80BBD" w14:textId="38D0D4CD" w:rsidR="00D1102D" w:rsidRDefault="00D1102D" w:rsidP="00D1102D">
      <w:pPr>
        <w:pStyle w:val="a5"/>
        <w:numPr>
          <w:ilvl w:val="0"/>
          <w:numId w:val="11"/>
        </w:numPr>
      </w:pPr>
      <w:r w:rsidRPr="00397838">
        <w:t xml:space="preserve">О заключении </w:t>
      </w:r>
      <w:r>
        <w:t xml:space="preserve">дополнительного соглашения к договору </w:t>
      </w:r>
      <w:r w:rsidRPr="00397838">
        <w:t>№ АР1/07-19</w:t>
      </w:r>
      <w:r>
        <w:t xml:space="preserve"> от 01.07.2019 г. </w:t>
      </w:r>
      <w:r w:rsidRPr="00397838">
        <w:t>на предоставление в пользование части</w:t>
      </w:r>
      <w:r w:rsidRPr="00397838">
        <w:rPr>
          <w:lang w:val="en-US"/>
        </w:rPr>
        <w:t> </w:t>
      </w:r>
      <w:r w:rsidRPr="00397838">
        <w:t>общего имущества собственников в МКД с</w:t>
      </w:r>
      <w:r>
        <w:t xml:space="preserve"> ООО </w:t>
      </w:r>
      <w:r w:rsidRPr="00397838">
        <w:t>«ВЭЙпринт»</w:t>
      </w:r>
      <w:r>
        <w:t>.</w:t>
      </w:r>
    </w:p>
    <w:p w14:paraId="4C46F4CD" w14:textId="311AE5CB" w:rsidR="00D1102D" w:rsidRDefault="00D1102D" w:rsidP="00D1102D">
      <w:pPr>
        <w:pStyle w:val="a5"/>
        <w:numPr>
          <w:ilvl w:val="0"/>
          <w:numId w:val="11"/>
        </w:numPr>
      </w:pPr>
      <w:r>
        <w:t>О подготовке к Общему собранию собственников</w:t>
      </w:r>
      <w:r w:rsidR="002133A8">
        <w:t xml:space="preserve"> недвижимости.</w:t>
      </w:r>
    </w:p>
    <w:p w14:paraId="592A3D94" w14:textId="77777777" w:rsidR="00D1102D" w:rsidRPr="00397838" w:rsidRDefault="00D1102D" w:rsidP="00D1102D">
      <w:pPr>
        <w:pStyle w:val="a5"/>
        <w:numPr>
          <w:ilvl w:val="0"/>
          <w:numId w:val="11"/>
        </w:numPr>
      </w:pPr>
      <w:r>
        <w:t>Общие вопросы</w:t>
      </w:r>
    </w:p>
    <w:p w14:paraId="33502D0A" w14:textId="6AA32588" w:rsidR="00AC7E09" w:rsidRDefault="00AC7E09" w:rsidP="00AC7E09">
      <w:pPr>
        <w:tabs>
          <w:tab w:val="left" w:pos="567"/>
          <w:tab w:val="left" w:pos="993"/>
          <w:tab w:val="left" w:pos="1134"/>
        </w:tabs>
        <w:ind w:left="709" w:firstLine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5DC9494" w14:textId="77777777" w:rsidR="0027289E" w:rsidRDefault="0027289E" w:rsidP="0027289E">
      <w:pPr>
        <w:pStyle w:val="a5"/>
        <w:ind w:left="1211" w:firstLine="0"/>
        <w:jc w:val="center"/>
        <w:rPr>
          <w:b/>
          <w:i/>
          <w:sz w:val="23"/>
          <w:szCs w:val="23"/>
        </w:rPr>
      </w:pPr>
      <w:bookmarkStart w:id="0" w:name="OLE_LINK17"/>
      <w:bookmarkStart w:id="1" w:name="OLE_LINK16"/>
      <w:r>
        <w:rPr>
          <w:b/>
          <w:sz w:val="23"/>
          <w:szCs w:val="23"/>
        </w:rPr>
        <w:t>По первому вопросу повестки дня:</w:t>
      </w:r>
    </w:p>
    <w:p w14:paraId="1A3CB13C" w14:textId="77777777" w:rsidR="0027289E" w:rsidRDefault="0027289E" w:rsidP="0027289E">
      <w:pPr>
        <w:pStyle w:val="a5"/>
        <w:ind w:left="1211" w:firstLine="0"/>
        <w:rPr>
          <w:b/>
          <w:i/>
          <w:sz w:val="23"/>
          <w:szCs w:val="23"/>
        </w:rPr>
      </w:pPr>
    </w:p>
    <w:p w14:paraId="2567F881" w14:textId="77777777" w:rsidR="0027289E" w:rsidRDefault="0027289E" w:rsidP="0027289E">
      <w:pPr>
        <w:pStyle w:val="a5"/>
        <w:ind w:left="1211" w:firstLine="0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Выступил </w:t>
      </w:r>
      <w:r>
        <w:rPr>
          <w:sz w:val="23"/>
          <w:szCs w:val="23"/>
        </w:rPr>
        <w:t>Председатель Правления Филатов В.Н.</w:t>
      </w:r>
    </w:p>
    <w:p w14:paraId="20B53F10" w14:textId="77777777" w:rsidR="0027289E" w:rsidRDefault="0027289E" w:rsidP="0027289E">
      <w:pPr>
        <w:pStyle w:val="a5"/>
        <w:ind w:left="1211" w:firstLine="0"/>
        <w:rPr>
          <w:sz w:val="23"/>
          <w:szCs w:val="23"/>
        </w:rPr>
      </w:pPr>
      <w:r>
        <w:rPr>
          <w:b/>
          <w:i/>
          <w:sz w:val="23"/>
          <w:szCs w:val="23"/>
        </w:rPr>
        <w:t>Голосовали</w:t>
      </w:r>
      <w:r>
        <w:rPr>
          <w:b/>
          <w:sz w:val="23"/>
          <w:szCs w:val="23"/>
        </w:rPr>
        <w:t xml:space="preserve"> (</w:t>
      </w:r>
      <w:r>
        <w:rPr>
          <w:sz w:val="23"/>
          <w:szCs w:val="23"/>
        </w:rPr>
        <w:t>«ЗА» - 5, чел., «ПРОТИВ» - нет, «ВОЗДЕРЖАЛСЯ» - нет).</w:t>
      </w:r>
    </w:p>
    <w:p w14:paraId="64410640" w14:textId="77777777" w:rsidR="0027289E" w:rsidRDefault="0027289E" w:rsidP="0027289E">
      <w:pPr>
        <w:pStyle w:val="a5"/>
        <w:keepNext/>
        <w:tabs>
          <w:tab w:val="left" w:pos="993"/>
        </w:tabs>
        <w:ind w:left="1211" w:firstLine="0"/>
        <w:jc w:val="center"/>
        <w:rPr>
          <w:b/>
          <w:sz w:val="23"/>
          <w:szCs w:val="23"/>
        </w:rPr>
      </w:pPr>
    </w:p>
    <w:p w14:paraId="5AD04DBD" w14:textId="0C938611" w:rsidR="00194CC0" w:rsidRDefault="0027289E" w:rsidP="00BA31ED">
      <w:pPr>
        <w:pStyle w:val="a5"/>
        <w:keepNext/>
        <w:tabs>
          <w:tab w:val="left" w:pos="993"/>
        </w:tabs>
        <w:ind w:left="1211" w:firstLine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Принятое решение по первому вопросу повестки дня:</w:t>
      </w:r>
      <w:bookmarkEnd w:id="0"/>
      <w:bookmarkEnd w:id="1"/>
    </w:p>
    <w:p w14:paraId="2121B8BB" w14:textId="77777777" w:rsidR="00194CC0" w:rsidRPr="00635B0A" w:rsidRDefault="00194CC0" w:rsidP="00BE299E">
      <w:pPr>
        <w:tabs>
          <w:tab w:val="left" w:pos="993"/>
        </w:tabs>
        <w:rPr>
          <w:b/>
          <w:sz w:val="23"/>
          <w:szCs w:val="23"/>
        </w:rPr>
      </w:pPr>
    </w:p>
    <w:p w14:paraId="7434EE00" w14:textId="781A4B3C" w:rsidR="0045728C" w:rsidRPr="00407F84" w:rsidRDefault="00A53668" w:rsidP="00407F84">
      <w:pPr>
        <w:tabs>
          <w:tab w:val="left" w:pos="567"/>
          <w:tab w:val="left" w:pos="993"/>
        </w:tabs>
        <w:ind w:firstLine="0"/>
        <w:rPr>
          <w:b/>
          <w:sz w:val="23"/>
          <w:szCs w:val="23"/>
        </w:rPr>
      </w:pPr>
      <w:r>
        <w:rPr>
          <w:b/>
        </w:rPr>
        <w:tab/>
      </w:r>
      <w:r w:rsidR="00D206E5" w:rsidRPr="009D5644">
        <w:rPr>
          <w:b/>
        </w:rPr>
        <w:t xml:space="preserve">Поручить председателю Правления Филатову В.Н. заключить </w:t>
      </w:r>
      <w:r w:rsidRPr="00A53668">
        <w:rPr>
          <w:b/>
        </w:rPr>
        <w:t>дополнительно</w:t>
      </w:r>
      <w:r>
        <w:rPr>
          <w:b/>
        </w:rPr>
        <w:t xml:space="preserve">е </w:t>
      </w:r>
      <w:r w:rsidRPr="00A53668">
        <w:rPr>
          <w:b/>
        </w:rPr>
        <w:t>соглашени</w:t>
      </w:r>
      <w:r>
        <w:rPr>
          <w:b/>
        </w:rPr>
        <w:t>е</w:t>
      </w:r>
      <w:r w:rsidRPr="00A53668">
        <w:rPr>
          <w:b/>
        </w:rPr>
        <w:t xml:space="preserve"> с </w:t>
      </w:r>
      <w:r w:rsidR="00D1102D" w:rsidRPr="00D1102D">
        <w:rPr>
          <w:b/>
        </w:rPr>
        <w:t>ООО «ВЭЙпринт»</w:t>
      </w:r>
      <w:r w:rsidRPr="00A53668">
        <w:rPr>
          <w:b/>
        </w:rPr>
        <w:t xml:space="preserve"> к договору </w:t>
      </w:r>
      <w:r w:rsidR="00D1102D" w:rsidRPr="00D1102D">
        <w:rPr>
          <w:b/>
        </w:rPr>
        <w:t xml:space="preserve">№ АР1/07-19 от 01.07.2019 </w:t>
      </w:r>
      <w:r w:rsidRPr="00A53668">
        <w:rPr>
          <w:b/>
        </w:rPr>
        <w:t xml:space="preserve">года </w:t>
      </w:r>
      <w:r w:rsidR="00D1102D" w:rsidRPr="00D1102D">
        <w:rPr>
          <w:b/>
        </w:rPr>
        <w:t>на предоставление в пользование части общего имущества собственников в МКД</w:t>
      </w:r>
      <w:r w:rsidRPr="00D1102D">
        <w:rPr>
          <w:b/>
        </w:rPr>
        <w:t>.</w:t>
      </w:r>
    </w:p>
    <w:p w14:paraId="2D9B7E99" w14:textId="77777777" w:rsidR="0027289E" w:rsidRDefault="0027289E" w:rsidP="0027289E">
      <w:pPr>
        <w:pStyle w:val="a5"/>
        <w:ind w:left="1211" w:firstLine="0"/>
        <w:jc w:val="center"/>
        <w:rPr>
          <w:b/>
          <w:sz w:val="23"/>
          <w:szCs w:val="23"/>
        </w:rPr>
      </w:pPr>
    </w:p>
    <w:p w14:paraId="1A66342E" w14:textId="77777777" w:rsidR="00A2180F" w:rsidRPr="00A2180F" w:rsidRDefault="00A2180F" w:rsidP="00A2180F">
      <w:pPr>
        <w:ind w:firstLine="0"/>
        <w:jc w:val="center"/>
        <w:rPr>
          <w:b/>
          <w:i/>
          <w:sz w:val="23"/>
          <w:szCs w:val="23"/>
        </w:rPr>
      </w:pPr>
      <w:r w:rsidRPr="00A2180F">
        <w:rPr>
          <w:b/>
          <w:sz w:val="23"/>
          <w:szCs w:val="23"/>
        </w:rPr>
        <w:t>По второму вопросу повестки дня:</w:t>
      </w:r>
    </w:p>
    <w:p w14:paraId="5DEC894C" w14:textId="77777777" w:rsidR="00A2180F" w:rsidRPr="00A2180F" w:rsidRDefault="00A2180F" w:rsidP="00A2180F">
      <w:pPr>
        <w:rPr>
          <w:b/>
          <w:i/>
          <w:sz w:val="23"/>
          <w:szCs w:val="23"/>
        </w:rPr>
      </w:pPr>
    </w:p>
    <w:p w14:paraId="565C187A" w14:textId="1287D2BF" w:rsidR="00A2180F" w:rsidRDefault="00A2180F" w:rsidP="00A2180F">
      <w:pPr>
        <w:rPr>
          <w:sz w:val="23"/>
          <w:szCs w:val="23"/>
        </w:rPr>
      </w:pPr>
      <w:r w:rsidRPr="00A2180F">
        <w:rPr>
          <w:b/>
          <w:i/>
          <w:sz w:val="23"/>
          <w:szCs w:val="23"/>
        </w:rPr>
        <w:t>Выступил</w:t>
      </w:r>
      <w:r w:rsidR="00D1102D">
        <w:rPr>
          <w:b/>
          <w:i/>
          <w:sz w:val="23"/>
          <w:szCs w:val="23"/>
        </w:rPr>
        <w:t>и</w:t>
      </w:r>
      <w:r w:rsidRPr="00A2180F">
        <w:rPr>
          <w:b/>
          <w:i/>
          <w:sz w:val="23"/>
          <w:szCs w:val="23"/>
        </w:rPr>
        <w:t xml:space="preserve"> </w:t>
      </w:r>
      <w:r w:rsidRPr="00A2180F">
        <w:rPr>
          <w:sz w:val="23"/>
          <w:szCs w:val="23"/>
        </w:rPr>
        <w:t xml:space="preserve">Председатель Правления Филатов В.Н., </w:t>
      </w:r>
      <w:r w:rsidR="00D1102D">
        <w:rPr>
          <w:sz w:val="23"/>
          <w:szCs w:val="23"/>
        </w:rPr>
        <w:t>Заместитель Председателя Ханикян В.З.</w:t>
      </w:r>
    </w:p>
    <w:p w14:paraId="7710C4EE" w14:textId="77777777" w:rsidR="004E43D4" w:rsidRPr="004E43D4" w:rsidRDefault="004E43D4" w:rsidP="004E43D4">
      <w:pPr>
        <w:rPr>
          <w:sz w:val="23"/>
          <w:szCs w:val="23"/>
        </w:rPr>
      </w:pPr>
      <w:r w:rsidRPr="004E43D4">
        <w:rPr>
          <w:sz w:val="23"/>
          <w:szCs w:val="23"/>
        </w:rPr>
        <w:t>Филатов В.Н. проинформировал членов Правления о том, что срок эксплуатации мягкой кровли ЖК более 20 лет, что превышает все допустимые сроки ее эксплуатации.</w:t>
      </w:r>
    </w:p>
    <w:p w14:paraId="595FC436" w14:textId="77777777" w:rsidR="004E43D4" w:rsidRPr="004E43D4" w:rsidRDefault="004E43D4" w:rsidP="004E43D4">
      <w:pPr>
        <w:rPr>
          <w:sz w:val="23"/>
          <w:szCs w:val="23"/>
        </w:rPr>
      </w:pPr>
      <w:r w:rsidRPr="004E43D4">
        <w:rPr>
          <w:sz w:val="23"/>
          <w:szCs w:val="23"/>
        </w:rPr>
        <w:t>Также проинформировал о многолетних жалобах жителей тридцатых этажей и собственников Торгового Центра «Метромаркет» о неудовлетворительном состоянии мягкой кровли МКД, о начале разрушения конструкций и необходимости проведении капитального ремонта с целью приведение кровли в работоспособное состояние и недопущение разрушения конструкций дома, что будет сопряжено с еще большими ремонтными работами.</w:t>
      </w:r>
    </w:p>
    <w:p w14:paraId="7FAC91B2" w14:textId="7A587E73" w:rsidR="004E43D4" w:rsidRDefault="004E43D4" w:rsidP="004E43D4">
      <w:pPr>
        <w:rPr>
          <w:sz w:val="23"/>
          <w:szCs w:val="23"/>
        </w:rPr>
      </w:pPr>
      <w:r w:rsidRPr="004E43D4">
        <w:rPr>
          <w:sz w:val="23"/>
          <w:szCs w:val="23"/>
        </w:rPr>
        <w:t>Ханикян В.З. отчитался перед Правлением о проделанной работе по изучению текущих цен на рынке кровельных материалов и работ. Рассказал о многочисленных встречах с подрядными организациями (ИП Лишний Валерий Геннадьевич, ООО «МСК Строй», ИП Рубан Андрей Леонидович, ООО «Проф Кровля Строй») и анализе их коммерческих предложений. Посетив объекты, раннее сделанные ими, а также изучив деловую репутацию, порекомендовал Правлению предложение, сделанное ИП Рубан А.Л. как наиболее релевантное в сложившейся ситуации, отметил также о большом опыте и количестве ранее реализованных проектов.</w:t>
      </w:r>
    </w:p>
    <w:p w14:paraId="2623E16E" w14:textId="48466F67" w:rsidR="00A2180F" w:rsidRPr="00A2180F" w:rsidRDefault="00A2180F" w:rsidP="00A2180F">
      <w:pPr>
        <w:rPr>
          <w:sz w:val="23"/>
          <w:szCs w:val="23"/>
        </w:rPr>
      </w:pPr>
      <w:r w:rsidRPr="00A2180F">
        <w:rPr>
          <w:b/>
          <w:i/>
          <w:sz w:val="23"/>
          <w:szCs w:val="23"/>
        </w:rPr>
        <w:t>Голосовали</w:t>
      </w:r>
      <w:r w:rsidRPr="00A2180F">
        <w:rPr>
          <w:b/>
          <w:sz w:val="23"/>
          <w:szCs w:val="23"/>
        </w:rPr>
        <w:t xml:space="preserve"> (</w:t>
      </w:r>
      <w:r w:rsidRPr="00A2180F">
        <w:rPr>
          <w:sz w:val="23"/>
          <w:szCs w:val="23"/>
        </w:rPr>
        <w:t xml:space="preserve">«ЗА» - </w:t>
      </w:r>
      <w:r w:rsidR="004E70ED">
        <w:rPr>
          <w:sz w:val="23"/>
          <w:szCs w:val="23"/>
        </w:rPr>
        <w:t>5</w:t>
      </w:r>
      <w:r w:rsidRPr="00A2180F">
        <w:rPr>
          <w:sz w:val="23"/>
          <w:szCs w:val="23"/>
        </w:rPr>
        <w:t>, чел., «ПРОТИВ» - нет, «ВОЗДЕРЖАЛСЯ» - нет).</w:t>
      </w:r>
    </w:p>
    <w:p w14:paraId="498BFC06" w14:textId="77777777" w:rsidR="00A2180F" w:rsidRPr="00A2180F" w:rsidRDefault="00A2180F" w:rsidP="00A2180F">
      <w:pPr>
        <w:keepNext/>
        <w:tabs>
          <w:tab w:val="left" w:pos="993"/>
        </w:tabs>
        <w:ind w:firstLine="0"/>
        <w:jc w:val="center"/>
        <w:rPr>
          <w:b/>
          <w:sz w:val="23"/>
          <w:szCs w:val="23"/>
        </w:rPr>
      </w:pPr>
    </w:p>
    <w:p w14:paraId="49201056" w14:textId="7FC99DDA" w:rsidR="00E17AE9" w:rsidRDefault="00A2180F" w:rsidP="00BA31ED">
      <w:pPr>
        <w:keepNext/>
        <w:tabs>
          <w:tab w:val="left" w:pos="993"/>
        </w:tabs>
        <w:ind w:firstLine="0"/>
        <w:jc w:val="center"/>
        <w:rPr>
          <w:b/>
          <w:sz w:val="23"/>
          <w:szCs w:val="23"/>
        </w:rPr>
      </w:pPr>
      <w:r w:rsidRPr="00A2180F">
        <w:rPr>
          <w:b/>
          <w:sz w:val="23"/>
          <w:szCs w:val="23"/>
        </w:rPr>
        <w:t>Принятое решение по второму вопросу повестки дня:</w:t>
      </w:r>
    </w:p>
    <w:p w14:paraId="6C2D6BF4" w14:textId="5EDCB45D" w:rsidR="00A2180F" w:rsidRPr="00A2180F" w:rsidRDefault="004E43D4" w:rsidP="004E43D4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3AC242B" w14:textId="322A3790" w:rsidR="004E43D4" w:rsidRDefault="00A53668" w:rsidP="004E43D4">
      <w:pPr>
        <w:keepNext/>
        <w:tabs>
          <w:tab w:val="left" w:pos="567"/>
        </w:tabs>
        <w:ind w:firstLine="0"/>
        <w:rPr>
          <w:b/>
          <w:sz w:val="23"/>
          <w:szCs w:val="23"/>
        </w:rPr>
      </w:pPr>
      <w:r>
        <w:rPr>
          <w:b/>
        </w:rPr>
        <w:tab/>
      </w:r>
      <w:r w:rsidR="004E43D4" w:rsidRPr="004E43D4">
        <w:rPr>
          <w:b/>
        </w:rPr>
        <w:t>Поручить председателю Правления Филатову В.Н.</w:t>
      </w:r>
      <w:r w:rsidR="004E43D4">
        <w:rPr>
          <w:b/>
        </w:rPr>
        <w:t xml:space="preserve"> начать меры по организации внеочередного общего собрания собственников недвижимости </w:t>
      </w:r>
      <w:r w:rsidR="00ED680A">
        <w:rPr>
          <w:b/>
        </w:rPr>
        <w:t>МКД и</w:t>
      </w:r>
      <w:r w:rsidR="004E43D4">
        <w:rPr>
          <w:b/>
        </w:rPr>
        <w:t xml:space="preserve"> включить данный вопрос и его решение в его повестку. </w:t>
      </w:r>
    </w:p>
    <w:p w14:paraId="0617396F" w14:textId="4EB16E3F" w:rsidR="00D206E5" w:rsidRDefault="00D206E5" w:rsidP="00BA31ED">
      <w:pPr>
        <w:keepNext/>
        <w:tabs>
          <w:tab w:val="left" w:pos="993"/>
        </w:tabs>
        <w:ind w:firstLine="0"/>
        <w:rPr>
          <w:b/>
          <w:sz w:val="23"/>
          <w:szCs w:val="23"/>
        </w:rPr>
      </w:pPr>
    </w:p>
    <w:p w14:paraId="318CB29A" w14:textId="200F4D5A" w:rsidR="00A2180F" w:rsidRDefault="00A2180F" w:rsidP="00A2180F">
      <w:pPr>
        <w:keepNext/>
        <w:tabs>
          <w:tab w:val="left" w:pos="993"/>
        </w:tabs>
        <w:ind w:firstLine="0"/>
        <w:jc w:val="center"/>
        <w:rPr>
          <w:b/>
          <w:sz w:val="23"/>
          <w:szCs w:val="23"/>
        </w:rPr>
      </w:pPr>
      <w:r w:rsidRPr="00A2180F">
        <w:rPr>
          <w:b/>
          <w:sz w:val="23"/>
          <w:szCs w:val="23"/>
        </w:rPr>
        <w:t>По третьему вопросу повестки дня:</w:t>
      </w:r>
    </w:p>
    <w:p w14:paraId="7DAC96A8" w14:textId="6EF88A5D" w:rsidR="00A2180F" w:rsidRPr="00A2180F" w:rsidRDefault="00A2180F" w:rsidP="00A2180F">
      <w:pPr>
        <w:ind w:firstLine="0"/>
        <w:rPr>
          <w:b/>
          <w:sz w:val="23"/>
          <w:szCs w:val="23"/>
        </w:rPr>
      </w:pPr>
    </w:p>
    <w:p w14:paraId="611CADA1" w14:textId="1C6EA89F" w:rsidR="00A2180F" w:rsidRDefault="00A2180F" w:rsidP="00A2180F">
      <w:pPr>
        <w:rPr>
          <w:sz w:val="23"/>
          <w:szCs w:val="23"/>
        </w:rPr>
      </w:pPr>
      <w:r w:rsidRPr="00A2180F">
        <w:rPr>
          <w:b/>
          <w:i/>
          <w:sz w:val="23"/>
          <w:szCs w:val="23"/>
        </w:rPr>
        <w:t xml:space="preserve">Выступил </w:t>
      </w:r>
      <w:r w:rsidRPr="00A2180F">
        <w:rPr>
          <w:sz w:val="23"/>
          <w:szCs w:val="23"/>
        </w:rPr>
        <w:t>Пред</w:t>
      </w:r>
      <w:r w:rsidR="00E320C3">
        <w:rPr>
          <w:sz w:val="23"/>
          <w:szCs w:val="23"/>
        </w:rPr>
        <w:t xml:space="preserve">седатель Правления Филатов В.Н. </w:t>
      </w:r>
      <w:r w:rsidR="008503FC">
        <w:rPr>
          <w:sz w:val="23"/>
          <w:szCs w:val="23"/>
        </w:rPr>
        <w:t xml:space="preserve">и проинформировал </w:t>
      </w:r>
      <w:r w:rsidR="00E320C3">
        <w:rPr>
          <w:sz w:val="23"/>
          <w:szCs w:val="23"/>
        </w:rPr>
        <w:t>о текущем состояни</w:t>
      </w:r>
      <w:r w:rsidR="008503FC">
        <w:rPr>
          <w:sz w:val="23"/>
          <w:szCs w:val="23"/>
        </w:rPr>
        <w:t>и</w:t>
      </w:r>
      <w:r w:rsidR="00E320C3">
        <w:rPr>
          <w:sz w:val="23"/>
          <w:szCs w:val="23"/>
        </w:rPr>
        <w:t xml:space="preserve"> ЖК и первоочередным вопросам, требующим решения, ка</w:t>
      </w:r>
      <w:bookmarkStart w:id="2" w:name="_GoBack"/>
      <w:bookmarkEnd w:id="2"/>
      <w:r w:rsidR="00E320C3">
        <w:rPr>
          <w:sz w:val="23"/>
          <w:szCs w:val="23"/>
        </w:rPr>
        <w:t>к то:</w:t>
      </w:r>
      <w:r w:rsidRPr="00A2180F">
        <w:rPr>
          <w:sz w:val="23"/>
          <w:szCs w:val="23"/>
        </w:rPr>
        <w:t xml:space="preserve"> </w:t>
      </w:r>
    </w:p>
    <w:p w14:paraId="0241E4D6" w14:textId="542E5898" w:rsidR="003178D6" w:rsidRPr="00ED680A" w:rsidRDefault="00E320C3" w:rsidP="00ED680A">
      <w:pPr>
        <w:pStyle w:val="a5"/>
        <w:numPr>
          <w:ilvl w:val="0"/>
          <w:numId w:val="12"/>
        </w:numPr>
        <w:rPr>
          <w:b/>
          <w:i/>
          <w:sz w:val="23"/>
          <w:szCs w:val="23"/>
        </w:rPr>
      </w:pPr>
      <w:r w:rsidRPr="00221D27">
        <w:t xml:space="preserve">В связи </w:t>
      </w:r>
      <w:r>
        <w:t>с много</w:t>
      </w:r>
      <w:r w:rsidRPr="00221D27">
        <w:t>кратны</w:t>
      </w:r>
      <w:r>
        <w:t>ми</w:t>
      </w:r>
      <w:r w:rsidRPr="00221D27">
        <w:t xml:space="preserve"> авари</w:t>
      </w:r>
      <w:r>
        <w:t>ями</w:t>
      </w:r>
      <w:r w:rsidRPr="00221D27">
        <w:t xml:space="preserve"> на кабельных линиях, находящихся </w:t>
      </w:r>
      <w:r>
        <w:t>на</w:t>
      </w:r>
      <w:r w:rsidRPr="00221D27">
        <w:t xml:space="preserve"> балансовой принадлежности ТСН «Тимирязевский», а именно: на вводном кабеле АСБ-4х120, 0,4 </w:t>
      </w:r>
      <w:proofErr w:type="spellStart"/>
      <w:r w:rsidR="00ED680A" w:rsidRPr="00221D27">
        <w:t>кВ</w:t>
      </w:r>
      <w:proofErr w:type="spellEnd"/>
      <w:r w:rsidR="00ED680A" w:rsidRPr="00221D27">
        <w:t>, идущим</w:t>
      </w:r>
      <w:r w:rsidRPr="00221D27">
        <w:t xml:space="preserve"> от РТП №19138 в щитовую гараж ВРУ-5 ввод-1 и на вводном кабеле АСБ-4х120, 0,4 </w:t>
      </w:r>
      <w:proofErr w:type="spellStart"/>
      <w:r w:rsidR="00ED680A" w:rsidRPr="00221D27">
        <w:t>кВ</w:t>
      </w:r>
      <w:proofErr w:type="spellEnd"/>
      <w:r w:rsidR="00ED680A" w:rsidRPr="00221D27">
        <w:t>, идущим</w:t>
      </w:r>
      <w:r w:rsidRPr="00221D27">
        <w:t xml:space="preserve"> от РТП №19138 в щитовую гараж ВРУ-5 ввод-2 питающие подземный паркинг</w:t>
      </w:r>
      <w:r>
        <w:t xml:space="preserve">, </w:t>
      </w:r>
      <w:r w:rsidR="00ED680A">
        <w:t>требуется капитальный ремонт кабельных линий и заменой питающих кабелей.</w:t>
      </w:r>
    </w:p>
    <w:p w14:paraId="3E3C0ECD" w14:textId="1E75F413" w:rsidR="00E320C3" w:rsidRPr="003178D6" w:rsidRDefault="003178D6" w:rsidP="00E320C3">
      <w:pPr>
        <w:pStyle w:val="a5"/>
        <w:numPr>
          <w:ilvl w:val="0"/>
          <w:numId w:val="12"/>
        </w:numPr>
        <w:rPr>
          <w:b/>
          <w:i/>
          <w:sz w:val="23"/>
          <w:szCs w:val="23"/>
        </w:rPr>
      </w:pPr>
      <w:r>
        <w:t>О переносе Общего собрания собственников по капитальному ремонту ЦТП</w:t>
      </w:r>
      <w:r w:rsidR="008503FC">
        <w:t xml:space="preserve"> на ноябрь 2024 г. в связи с неопределенными исполнителями по выполнению данных работ.</w:t>
      </w:r>
    </w:p>
    <w:p w14:paraId="5B910D3E" w14:textId="3818399A" w:rsidR="003178D6" w:rsidRPr="003178D6" w:rsidRDefault="003178D6" w:rsidP="003178D6">
      <w:pPr>
        <w:pStyle w:val="a5"/>
        <w:numPr>
          <w:ilvl w:val="0"/>
          <w:numId w:val="12"/>
        </w:numPr>
        <w:rPr>
          <w:b/>
          <w:i/>
          <w:sz w:val="23"/>
          <w:szCs w:val="23"/>
        </w:rPr>
      </w:pPr>
      <w:r>
        <w:t xml:space="preserve">О </w:t>
      </w:r>
      <w:r w:rsidRPr="003178D6">
        <w:t xml:space="preserve">размещении временно свободных средств фонда капитального ремонта, формируемого на специальном счете, на специальном депозите в </w:t>
      </w:r>
      <w:r>
        <w:t>ПАО «Сбербанк»</w:t>
      </w:r>
      <w:r w:rsidR="008503FC">
        <w:t>, с целью защиты их от инфляции.</w:t>
      </w:r>
    </w:p>
    <w:p w14:paraId="7E7966A4" w14:textId="63F03852" w:rsidR="003178D6" w:rsidRPr="003178D6" w:rsidRDefault="003178D6" w:rsidP="003178D6">
      <w:pPr>
        <w:rPr>
          <w:b/>
          <w:i/>
          <w:sz w:val="23"/>
          <w:szCs w:val="23"/>
        </w:rPr>
      </w:pPr>
      <w:r w:rsidRPr="00A2180F">
        <w:rPr>
          <w:b/>
          <w:i/>
          <w:sz w:val="23"/>
          <w:szCs w:val="23"/>
        </w:rPr>
        <w:t>Выступил</w:t>
      </w:r>
      <w:r>
        <w:rPr>
          <w:b/>
          <w:i/>
          <w:sz w:val="23"/>
          <w:szCs w:val="23"/>
        </w:rPr>
        <w:t xml:space="preserve"> </w:t>
      </w:r>
      <w:r w:rsidR="004020C2" w:rsidRPr="00F4787C">
        <w:rPr>
          <w:sz w:val="23"/>
          <w:szCs w:val="23"/>
        </w:rPr>
        <w:t>Заместитель</w:t>
      </w:r>
      <w:r w:rsidR="004020C2" w:rsidRPr="00F4787C">
        <w:rPr>
          <w:b/>
          <w:sz w:val="23"/>
          <w:szCs w:val="23"/>
        </w:rPr>
        <w:t xml:space="preserve"> </w:t>
      </w:r>
      <w:r w:rsidR="004020C2" w:rsidRPr="00F4787C">
        <w:rPr>
          <w:sz w:val="23"/>
          <w:szCs w:val="23"/>
        </w:rPr>
        <w:t>Председателя</w:t>
      </w:r>
      <w:r>
        <w:rPr>
          <w:sz w:val="23"/>
          <w:szCs w:val="23"/>
        </w:rPr>
        <w:t xml:space="preserve"> Правления </w:t>
      </w:r>
      <w:r w:rsidR="00F4787C">
        <w:rPr>
          <w:sz w:val="23"/>
          <w:szCs w:val="23"/>
        </w:rPr>
        <w:t>Ханикян В.З.</w:t>
      </w:r>
      <w:r>
        <w:rPr>
          <w:sz w:val="23"/>
          <w:szCs w:val="23"/>
        </w:rPr>
        <w:t xml:space="preserve"> с предложением о локальном ремонте двора (брусчатка, бордюры</w:t>
      </w:r>
      <w:r w:rsidR="002A35AD">
        <w:rPr>
          <w:sz w:val="23"/>
          <w:szCs w:val="23"/>
        </w:rPr>
        <w:t>, газоны и цветники</w:t>
      </w:r>
      <w:r>
        <w:rPr>
          <w:sz w:val="23"/>
          <w:szCs w:val="23"/>
        </w:rPr>
        <w:t>) после зимнего сезона.</w:t>
      </w:r>
    </w:p>
    <w:p w14:paraId="243DEA68" w14:textId="46DAD734" w:rsidR="00A2180F" w:rsidRPr="00A2180F" w:rsidRDefault="00A2180F" w:rsidP="00A2180F">
      <w:pPr>
        <w:rPr>
          <w:sz w:val="23"/>
          <w:szCs w:val="23"/>
        </w:rPr>
      </w:pPr>
      <w:r w:rsidRPr="00A2180F">
        <w:rPr>
          <w:b/>
          <w:i/>
          <w:sz w:val="23"/>
          <w:szCs w:val="23"/>
        </w:rPr>
        <w:t>Голосовали</w:t>
      </w:r>
      <w:r w:rsidRPr="00A2180F">
        <w:rPr>
          <w:b/>
          <w:sz w:val="23"/>
          <w:szCs w:val="23"/>
        </w:rPr>
        <w:t xml:space="preserve"> (</w:t>
      </w:r>
      <w:r w:rsidR="004E70ED">
        <w:rPr>
          <w:sz w:val="23"/>
          <w:szCs w:val="23"/>
        </w:rPr>
        <w:t>«ЗА» - 5</w:t>
      </w:r>
      <w:r w:rsidRPr="00A2180F">
        <w:rPr>
          <w:sz w:val="23"/>
          <w:szCs w:val="23"/>
        </w:rPr>
        <w:t>, чел., «ПРОТИВ» - нет, «ВОЗДЕРЖАЛСЯ» - нет).</w:t>
      </w:r>
    </w:p>
    <w:p w14:paraId="7656675A" w14:textId="77777777" w:rsidR="00A2180F" w:rsidRPr="00A2180F" w:rsidRDefault="00A2180F" w:rsidP="00A2180F">
      <w:pPr>
        <w:keepNext/>
        <w:tabs>
          <w:tab w:val="left" w:pos="993"/>
        </w:tabs>
        <w:ind w:firstLine="0"/>
        <w:jc w:val="center"/>
        <w:rPr>
          <w:b/>
          <w:sz w:val="23"/>
          <w:szCs w:val="23"/>
        </w:rPr>
      </w:pPr>
    </w:p>
    <w:p w14:paraId="6BC7E426" w14:textId="77777777" w:rsidR="00A2180F" w:rsidRPr="00A2180F" w:rsidRDefault="00A2180F" w:rsidP="00A2180F">
      <w:pPr>
        <w:keepNext/>
        <w:tabs>
          <w:tab w:val="left" w:pos="993"/>
        </w:tabs>
        <w:ind w:firstLine="0"/>
        <w:jc w:val="center"/>
        <w:rPr>
          <w:b/>
          <w:sz w:val="23"/>
          <w:szCs w:val="23"/>
        </w:rPr>
      </w:pPr>
      <w:r w:rsidRPr="00A2180F">
        <w:rPr>
          <w:b/>
          <w:sz w:val="23"/>
          <w:szCs w:val="23"/>
        </w:rPr>
        <w:t>Принятое решение по третьему вопросу повестки дня:</w:t>
      </w:r>
    </w:p>
    <w:p w14:paraId="77148E2B" w14:textId="77777777" w:rsidR="00A2180F" w:rsidRPr="00A2180F" w:rsidRDefault="00A2180F" w:rsidP="00A2180F">
      <w:pPr>
        <w:keepNext/>
        <w:tabs>
          <w:tab w:val="left" w:pos="993"/>
        </w:tabs>
        <w:rPr>
          <w:b/>
          <w:sz w:val="23"/>
          <w:szCs w:val="23"/>
        </w:rPr>
      </w:pPr>
    </w:p>
    <w:p w14:paraId="25E8837D" w14:textId="77777777" w:rsidR="008503FC" w:rsidRDefault="00D206E5" w:rsidP="00A2180F">
      <w:pPr>
        <w:tabs>
          <w:tab w:val="left" w:pos="1134"/>
        </w:tabs>
        <w:rPr>
          <w:b/>
        </w:rPr>
      </w:pPr>
      <w:r w:rsidRPr="009D5644">
        <w:rPr>
          <w:b/>
        </w:rPr>
        <w:t>Поручить председателю Правления Филатову В.Н.</w:t>
      </w:r>
      <w:r w:rsidR="008503FC">
        <w:rPr>
          <w:b/>
        </w:rPr>
        <w:t>:</w:t>
      </w:r>
    </w:p>
    <w:p w14:paraId="26A9595A" w14:textId="1430B9B0" w:rsidR="00A2180F" w:rsidRDefault="008503FC" w:rsidP="008503FC">
      <w:pPr>
        <w:pStyle w:val="a5"/>
        <w:numPr>
          <w:ilvl w:val="0"/>
          <w:numId w:val="13"/>
        </w:numPr>
        <w:tabs>
          <w:tab w:val="left" w:pos="1134"/>
        </w:tabs>
        <w:rPr>
          <w:b/>
        </w:rPr>
      </w:pPr>
      <w:r w:rsidRPr="008503FC">
        <w:rPr>
          <w:b/>
        </w:rPr>
        <w:t>внести в повестку общего собрания собственников вопрос о капитальном ремонте кабельных линий из средств фонда капитального ремонта</w:t>
      </w:r>
      <w:r w:rsidR="00ED680A">
        <w:rPr>
          <w:b/>
        </w:rPr>
        <w:t xml:space="preserve"> с указанием подрядной организации и сметы расходов</w:t>
      </w:r>
      <w:r w:rsidRPr="008503FC">
        <w:rPr>
          <w:b/>
        </w:rPr>
        <w:t>;</w:t>
      </w:r>
    </w:p>
    <w:p w14:paraId="159D3989" w14:textId="24908E0E" w:rsidR="0025164C" w:rsidRDefault="0025164C" w:rsidP="008503FC">
      <w:pPr>
        <w:pStyle w:val="a5"/>
        <w:numPr>
          <w:ilvl w:val="0"/>
          <w:numId w:val="13"/>
        </w:numPr>
        <w:tabs>
          <w:tab w:val="left" w:pos="1134"/>
        </w:tabs>
        <w:rPr>
          <w:b/>
        </w:rPr>
      </w:pPr>
      <w:r>
        <w:rPr>
          <w:b/>
        </w:rPr>
        <w:t>подготовить смету и определить исполнителя по капитальному ремонту ЦТП</w:t>
      </w:r>
      <w:r w:rsidR="002A35AD">
        <w:rPr>
          <w:b/>
        </w:rPr>
        <w:t xml:space="preserve"> к</w:t>
      </w:r>
      <w:r>
        <w:rPr>
          <w:b/>
        </w:rPr>
        <w:t xml:space="preserve"> общему собранию собственников в ноябре 2024 г.;</w:t>
      </w:r>
    </w:p>
    <w:p w14:paraId="578C4817" w14:textId="62F77CED" w:rsidR="0025164C" w:rsidRPr="00BA31ED" w:rsidRDefault="0025164C" w:rsidP="00BA31ED">
      <w:pPr>
        <w:pStyle w:val="a5"/>
        <w:numPr>
          <w:ilvl w:val="0"/>
          <w:numId w:val="13"/>
        </w:numPr>
        <w:tabs>
          <w:tab w:val="left" w:pos="1134"/>
        </w:tabs>
        <w:rPr>
          <w:b/>
        </w:rPr>
      </w:pPr>
      <w:r w:rsidRPr="008503FC">
        <w:rPr>
          <w:b/>
        </w:rPr>
        <w:t>внести в повестку общего собрания собственников вопрос</w:t>
      </w:r>
      <w:r>
        <w:rPr>
          <w:b/>
        </w:rPr>
        <w:t xml:space="preserve"> о размещении части средств фонда капитального ремонта на депозит в ПАО «Сбербанк».</w:t>
      </w:r>
    </w:p>
    <w:p w14:paraId="65D02813" w14:textId="277BC061" w:rsidR="00D206E5" w:rsidRDefault="0025164C" w:rsidP="00A2180F">
      <w:pPr>
        <w:tabs>
          <w:tab w:val="left" w:pos="1134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Поручить</w:t>
      </w:r>
      <w:r w:rsidRPr="0025164C">
        <w:rPr>
          <w:b/>
          <w:sz w:val="23"/>
          <w:szCs w:val="23"/>
        </w:rPr>
        <w:t xml:space="preserve"> Заместител</w:t>
      </w:r>
      <w:r>
        <w:rPr>
          <w:b/>
          <w:sz w:val="23"/>
          <w:szCs w:val="23"/>
        </w:rPr>
        <w:t>ю п</w:t>
      </w:r>
      <w:r w:rsidRPr="0025164C">
        <w:rPr>
          <w:b/>
          <w:sz w:val="23"/>
          <w:szCs w:val="23"/>
        </w:rPr>
        <w:t>редседателя Правления Ханикян</w:t>
      </w:r>
      <w:r>
        <w:rPr>
          <w:b/>
          <w:sz w:val="23"/>
          <w:szCs w:val="23"/>
        </w:rPr>
        <w:t>у</w:t>
      </w:r>
      <w:r w:rsidRPr="0025164C">
        <w:rPr>
          <w:b/>
          <w:sz w:val="23"/>
          <w:szCs w:val="23"/>
        </w:rPr>
        <w:t xml:space="preserve"> В.З</w:t>
      </w:r>
      <w:r>
        <w:rPr>
          <w:b/>
          <w:sz w:val="23"/>
          <w:szCs w:val="23"/>
        </w:rPr>
        <w:t xml:space="preserve">. подготовить смету расходов </w:t>
      </w:r>
      <w:r w:rsidR="002A35AD">
        <w:rPr>
          <w:b/>
          <w:sz w:val="23"/>
          <w:szCs w:val="23"/>
        </w:rPr>
        <w:t>по локальному ремонту двора, сделать оценку существующих разрушений для дальнейшего планирования ремонтных работ.</w:t>
      </w:r>
    </w:p>
    <w:p w14:paraId="4D1D9D29" w14:textId="77777777" w:rsidR="008D3C4B" w:rsidRDefault="008D3C4B" w:rsidP="008D3C4B">
      <w:pPr>
        <w:ind w:firstLine="0"/>
        <w:rPr>
          <w:b/>
          <w:sz w:val="23"/>
          <w:szCs w:val="23"/>
        </w:rPr>
      </w:pPr>
    </w:p>
    <w:p w14:paraId="04230B56" w14:textId="77777777" w:rsidR="008D3C4B" w:rsidRPr="00635B0A" w:rsidRDefault="008D3C4B" w:rsidP="008D3C4B">
      <w:pPr>
        <w:ind w:firstLine="0"/>
        <w:rPr>
          <w:b/>
          <w:sz w:val="23"/>
          <w:szCs w:val="23"/>
        </w:rPr>
      </w:pPr>
      <w:r w:rsidRPr="00635B0A">
        <w:rPr>
          <w:b/>
          <w:sz w:val="23"/>
          <w:szCs w:val="23"/>
        </w:rPr>
        <w:t xml:space="preserve">Председатель Правления </w:t>
      </w:r>
      <w:r>
        <w:rPr>
          <w:b/>
          <w:sz w:val="23"/>
          <w:szCs w:val="23"/>
        </w:rPr>
        <w:t>ТСН</w:t>
      </w:r>
      <w:r w:rsidRPr="00635B0A">
        <w:rPr>
          <w:b/>
          <w:sz w:val="23"/>
          <w:szCs w:val="23"/>
        </w:rPr>
        <w:t xml:space="preserve"> «Тимирязевский</w:t>
      </w:r>
      <w:proofErr w:type="gramStart"/>
      <w:r w:rsidRPr="00635B0A">
        <w:rPr>
          <w:b/>
          <w:sz w:val="23"/>
          <w:szCs w:val="23"/>
        </w:rPr>
        <w:t xml:space="preserve">»:   </w:t>
      </w:r>
      <w:proofErr w:type="gramEnd"/>
      <w:r w:rsidRPr="00635B0A">
        <w:rPr>
          <w:b/>
          <w:sz w:val="23"/>
          <w:szCs w:val="23"/>
        </w:rPr>
        <w:t xml:space="preserve">                                           </w:t>
      </w:r>
      <w:r>
        <w:rPr>
          <w:b/>
          <w:sz w:val="23"/>
          <w:szCs w:val="23"/>
        </w:rPr>
        <w:t xml:space="preserve">       </w:t>
      </w:r>
      <w:r w:rsidRPr="00635B0A">
        <w:rPr>
          <w:b/>
          <w:sz w:val="23"/>
          <w:szCs w:val="23"/>
        </w:rPr>
        <w:t>Филатов В.Н.</w:t>
      </w:r>
    </w:p>
    <w:p w14:paraId="4F7682C3" w14:textId="77777777" w:rsidR="008D3C4B" w:rsidRPr="00635B0A" w:rsidRDefault="008D3C4B" w:rsidP="008D3C4B">
      <w:pPr>
        <w:spacing w:line="360" w:lineRule="auto"/>
        <w:jc w:val="right"/>
        <w:rPr>
          <w:b/>
          <w:sz w:val="23"/>
          <w:szCs w:val="23"/>
        </w:rPr>
      </w:pPr>
    </w:p>
    <w:p w14:paraId="1083463D" w14:textId="29589CAB" w:rsidR="008D3C4B" w:rsidRPr="00635B0A" w:rsidRDefault="008D3C4B" w:rsidP="008D3C4B">
      <w:pPr>
        <w:ind w:firstLine="0"/>
        <w:rPr>
          <w:b/>
          <w:sz w:val="23"/>
          <w:szCs w:val="23"/>
        </w:rPr>
      </w:pPr>
      <w:r w:rsidRPr="00635B0A">
        <w:rPr>
          <w:b/>
          <w:sz w:val="23"/>
          <w:szCs w:val="23"/>
        </w:rPr>
        <w:t xml:space="preserve">Члены Правления </w:t>
      </w:r>
      <w:r>
        <w:rPr>
          <w:b/>
          <w:sz w:val="23"/>
          <w:szCs w:val="23"/>
        </w:rPr>
        <w:t>ТСН</w:t>
      </w:r>
      <w:r w:rsidRPr="00635B0A">
        <w:rPr>
          <w:b/>
          <w:sz w:val="23"/>
          <w:szCs w:val="23"/>
        </w:rPr>
        <w:t xml:space="preserve"> «Тимирязевский</w:t>
      </w:r>
      <w:proofErr w:type="gramStart"/>
      <w:r w:rsidRPr="00635B0A">
        <w:rPr>
          <w:b/>
          <w:sz w:val="23"/>
          <w:szCs w:val="23"/>
        </w:rPr>
        <w:t xml:space="preserve">»:   </w:t>
      </w:r>
      <w:proofErr w:type="gramEnd"/>
      <w:r w:rsidRPr="00635B0A">
        <w:rPr>
          <w:b/>
          <w:sz w:val="23"/>
          <w:szCs w:val="23"/>
        </w:rPr>
        <w:t xml:space="preserve">                                                         </w:t>
      </w:r>
      <w:r>
        <w:rPr>
          <w:b/>
          <w:sz w:val="23"/>
          <w:szCs w:val="23"/>
        </w:rPr>
        <w:t xml:space="preserve">       </w:t>
      </w:r>
      <w:r w:rsidR="006977CE">
        <w:rPr>
          <w:b/>
          <w:sz w:val="23"/>
          <w:szCs w:val="23"/>
        </w:rPr>
        <w:t>Ачкасова Д.А</w:t>
      </w:r>
      <w:r w:rsidRPr="00635B0A">
        <w:rPr>
          <w:b/>
          <w:sz w:val="23"/>
          <w:szCs w:val="23"/>
        </w:rPr>
        <w:t>.</w:t>
      </w:r>
    </w:p>
    <w:p w14:paraId="172A4C02" w14:textId="77777777" w:rsidR="008D3C4B" w:rsidRPr="00635B0A" w:rsidRDefault="008D3C4B" w:rsidP="008D3C4B">
      <w:pPr>
        <w:jc w:val="right"/>
        <w:rPr>
          <w:b/>
          <w:sz w:val="23"/>
          <w:szCs w:val="23"/>
        </w:rPr>
      </w:pPr>
    </w:p>
    <w:p w14:paraId="4CB2A4E5" w14:textId="77777777" w:rsidR="008D3C4B" w:rsidRPr="00635B0A" w:rsidRDefault="008D3C4B" w:rsidP="008D3C4B">
      <w:pPr>
        <w:jc w:val="right"/>
        <w:rPr>
          <w:b/>
          <w:sz w:val="23"/>
          <w:szCs w:val="23"/>
        </w:rPr>
      </w:pPr>
      <w:r w:rsidRPr="00635B0A">
        <w:rPr>
          <w:b/>
          <w:sz w:val="23"/>
          <w:szCs w:val="23"/>
        </w:rPr>
        <w:t>Мороз Д.Г.</w:t>
      </w:r>
    </w:p>
    <w:p w14:paraId="7C6CB98F" w14:textId="77777777" w:rsidR="008D3C4B" w:rsidRPr="00635B0A" w:rsidRDefault="008D3C4B" w:rsidP="008D3C4B">
      <w:pPr>
        <w:jc w:val="right"/>
        <w:rPr>
          <w:b/>
          <w:sz w:val="23"/>
          <w:szCs w:val="23"/>
        </w:rPr>
      </w:pPr>
    </w:p>
    <w:p w14:paraId="72179104" w14:textId="77777777" w:rsidR="008D3C4B" w:rsidRPr="00635B0A" w:rsidRDefault="008D3C4B" w:rsidP="008D3C4B">
      <w:pPr>
        <w:jc w:val="right"/>
        <w:rPr>
          <w:b/>
          <w:sz w:val="23"/>
          <w:szCs w:val="23"/>
        </w:rPr>
      </w:pPr>
      <w:r w:rsidRPr="00635B0A">
        <w:rPr>
          <w:b/>
          <w:sz w:val="23"/>
          <w:szCs w:val="23"/>
        </w:rPr>
        <w:t>Тельнов И.В.</w:t>
      </w:r>
    </w:p>
    <w:p w14:paraId="0D234037" w14:textId="77777777" w:rsidR="008D3C4B" w:rsidRPr="00635B0A" w:rsidRDefault="008D3C4B" w:rsidP="008D3C4B">
      <w:pPr>
        <w:jc w:val="right"/>
        <w:rPr>
          <w:b/>
          <w:sz w:val="23"/>
          <w:szCs w:val="23"/>
        </w:rPr>
      </w:pPr>
    </w:p>
    <w:p w14:paraId="1C6337E7" w14:textId="77777777" w:rsidR="008D3C4B" w:rsidRPr="00635B0A" w:rsidRDefault="008D3C4B" w:rsidP="008D3C4B">
      <w:pPr>
        <w:jc w:val="right"/>
        <w:rPr>
          <w:b/>
          <w:sz w:val="23"/>
          <w:szCs w:val="23"/>
        </w:rPr>
      </w:pPr>
      <w:r w:rsidRPr="00635B0A">
        <w:rPr>
          <w:b/>
          <w:sz w:val="23"/>
          <w:szCs w:val="23"/>
        </w:rPr>
        <w:t>Ханикян В.З.</w:t>
      </w:r>
    </w:p>
    <w:p w14:paraId="25645C0E" w14:textId="77777777" w:rsidR="008D3C4B" w:rsidRDefault="008D3C4B" w:rsidP="008D3C4B">
      <w:pPr>
        <w:tabs>
          <w:tab w:val="left" w:pos="3402"/>
        </w:tabs>
        <w:ind w:firstLine="0"/>
        <w:rPr>
          <w:b/>
          <w:sz w:val="23"/>
          <w:szCs w:val="23"/>
        </w:rPr>
      </w:pPr>
    </w:p>
    <w:p w14:paraId="162C5556" w14:textId="77777777" w:rsidR="008D3C4B" w:rsidRDefault="008D3C4B" w:rsidP="008D3C4B">
      <w:pPr>
        <w:tabs>
          <w:tab w:val="left" w:pos="3402"/>
        </w:tabs>
        <w:ind w:firstLine="0"/>
        <w:rPr>
          <w:b/>
          <w:sz w:val="23"/>
          <w:szCs w:val="23"/>
        </w:rPr>
      </w:pPr>
    </w:p>
    <w:p w14:paraId="507379F4" w14:textId="77777777" w:rsidR="008E7B5C" w:rsidRPr="006D725E" w:rsidRDefault="008E7B5C" w:rsidP="008E7B5C">
      <w:pPr>
        <w:tabs>
          <w:tab w:val="left" w:pos="567"/>
          <w:tab w:val="left" w:pos="993"/>
          <w:tab w:val="left" w:pos="1418"/>
        </w:tabs>
        <w:ind w:firstLine="0"/>
        <w:jc w:val="right"/>
        <w:rPr>
          <w:b/>
          <w:sz w:val="22"/>
          <w:szCs w:val="22"/>
        </w:rPr>
      </w:pPr>
    </w:p>
    <w:sectPr w:rsidR="008E7B5C" w:rsidRPr="006D725E" w:rsidSect="00B308E9">
      <w:headerReference w:type="default" r:id="rId8"/>
      <w:pgSz w:w="11906" w:h="16838"/>
      <w:pgMar w:top="567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4F921" w14:textId="77777777" w:rsidR="00351434" w:rsidRDefault="00351434" w:rsidP="00AE1625">
      <w:r>
        <w:separator/>
      </w:r>
    </w:p>
  </w:endnote>
  <w:endnote w:type="continuationSeparator" w:id="0">
    <w:p w14:paraId="40E8383E" w14:textId="77777777" w:rsidR="00351434" w:rsidRDefault="00351434" w:rsidP="00AE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A751" w14:textId="77777777" w:rsidR="00351434" w:rsidRDefault="00351434" w:rsidP="00AE1625">
      <w:r>
        <w:separator/>
      </w:r>
    </w:p>
  </w:footnote>
  <w:footnote w:type="continuationSeparator" w:id="0">
    <w:p w14:paraId="5116264F" w14:textId="77777777" w:rsidR="00351434" w:rsidRDefault="00351434" w:rsidP="00AE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FAB3" w14:textId="0F92A999" w:rsidR="00B308E9" w:rsidRDefault="0091122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80A">
      <w:rPr>
        <w:noProof/>
      </w:rPr>
      <w:t>2</w:t>
    </w:r>
    <w:r>
      <w:rPr>
        <w:noProof/>
      </w:rPr>
      <w:fldChar w:fldCharType="end"/>
    </w:r>
  </w:p>
  <w:p w14:paraId="3D249B57" w14:textId="77777777" w:rsidR="00B308E9" w:rsidRDefault="00B308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D1D"/>
    <w:multiLevelType w:val="hybridMultilevel"/>
    <w:tmpl w:val="E2B4A836"/>
    <w:lvl w:ilvl="0" w:tplc="AF12B30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D84F63"/>
    <w:multiLevelType w:val="hybridMultilevel"/>
    <w:tmpl w:val="567C53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353D22"/>
    <w:multiLevelType w:val="hybridMultilevel"/>
    <w:tmpl w:val="9DA404D6"/>
    <w:lvl w:ilvl="0" w:tplc="4DC4C47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17A2572D"/>
    <w:multiLevelType w:val="hybridMultilevel"/>
    <w:tmpl w:val="3286C338"/>
    <w:lvl w:ilvl="0" w:tplc="BDE0E52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C523E5"/>
    <w:multiLevelType w:val="hybridMultilevel"/>
    <w:tmpl w:val="3286C338"/>
    <w:lvl w:ilvl="0" w:tplc="BDE0E52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AC2DC7"/>
    <w:multiLevelType w:val="hybridMultilevel"/>
    <w:tmpl w:val="EB50F6F4"/>
    <w:lvl w:ilvl="0" w:tplc="CF021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17890"/>
    <w:multiLevelType w:val="hybridMultilevel"/>
    <w:tmpl w:val="07B054CA"/>
    <w:lvl w:ilvl="0" w:tplc="55261AD2">
      <w:start w:val="1"/>
      <w:numFmt w:val="decimal"/>
      <w:lvlText w:val="%1."/>
      <w:lvlJc w:val="left"/>
      <w:pPr>
        <w:ind w:left="1159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AB33F9"/>
    <w:multiLevelType w:val="hybridMultilevel"/>
    <w:tmpl w:val="242E4CE0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E51426C"/>
    <w:multiLevelType w:val="hybridMultilevel"/>
    <w:tmpl w:val="17EE44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07A0F92"/>
    <w:multiLevelType w:val="hybridMultilevel"/>
    <w:tmpl w:val="3286C338"/>
    <w:lvl w:ilvl="0" w:tplc="BDE0E52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F45B10"/>
    <w:multiLevelType w:val="hybridMultilevel"/>
    <w:tmpl w:val="487E782E"/>
    <w:lvl w:ilvl="0" w:tplc="A0F8F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FF7A67"/>
    <w:multiLevelType w:val="hybridMultilevel"/>
    <w:tmpl w:val="E3826E7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A6"/>
    <w:rsid w:val="00007BE1"/>
    <w:rsid w:val="00017FA1"/>
    <w:rsid w:val="000C39DE"/>
    <w:rsid w:val="000C5FB5"/>
    <w:rsid w:val="000E281E"/>
    <w:rsid w:val="000F278E"/>
    <w:rsid w:val="00145FD3"/>
    <w:rsid w:val="00151C34"/>
    <w:rsid w:val="001868D5"/>
    <w:rsid w:val="00194CC0"/>
    <w:rsid w:val="001A0CBB"/>
    <w:rsid w:val="001A126A"/>
    <w:rsid w:val="001A7678"/>
    <w:rsid w:val="001B27A1"/>
    <w:rsid w:val="001D6635"/>
    <w:rsid w:val="001D687F"/>
    <w:rsid w:val="001F5462"/>
    <w:rsid w:val="002133A8"/>
    <w:rsid w:val="0025164C"/>
    <w:rsid w:val="002541AA"/>
    <w:rsid w:val="00264CEE"/>
    <w:rsid w:val="0027289E"/>
    <w:rsid w:val="0027684A"/>
    <w:rsid w:val="00284EC6"/>
    <w:rsid w:val="002A35AD"/>
    <w:rsid w:val="002A594C"/>
    <w:rsid w:val="002B014D"/>
    <w:rsid w:val="002B33F0"/>
    <w:rsid w:val="002E5D05"/>
    <w:rsid w:val="003064EF"/>
    <w:rsid w:val="003178D6"/>
    <w:rsid w:val="00351434"/>
    <w:rsid w:val="00351958"/>
    <w:rsid w:val="00356BA2"/>
    <w:rsid w:val="00365649"/>
    <w:rsid w:val="004020C2"/>
    <w:rsid w:val="00402E22"/>
    <w:rsid w:val="00407F84"/>
    <w:rsid w:val="00416490"/>
    <w:rsid w:val="0045728C"/>
    <w:rsid w:val="0046216D"/>
    <w:rsid w:val="00472BC8"/>
    <w:rsid w:val="004A38A1"/>
    <w:rsid w:val="004C0DB2"/>
    <w:rsid w:val="004E3426"/>
    <w:rsid w:val="004E43D4"/>
    <w:rsid w:val="004E57F6"/>
    <w:rsid w:val="004E70ED"/>
    <w:rsid w:val="004F673D"/>
    <w:rsid w:val="00504FE9"/>
    <w:rsid w:val="00510D2E"/>
    <w:rsid w:val="00522DFA"/>
    <w:rsid w:val="0053655F"/>
    <w:rsid w:val="00564D6A"/>
    <w:rsid w:val="00582AB0"/>
    <w:rsid w:val="00593602"/>
    <w:rsid w:val="005C6EC7"/>
    <w:rsid w:val="005F0512"/>
    <w:rsid w:val="00621FD3"/>
    <w:rsid w:val="00647A1B"/>
    <w:rsid w:val="006568FD"/>
    <w:rsid w:val="00695CF8"/>
    <w:rsid w:val="006977CE"/>
    <w:rsid w:val="006D725E"/>
    <w:rsid w:val="006F21DD"/>
    <w:rsid w:val="007019C4"/>
    <w:rsid w:val="007208D4"/>
    <w:rsid w:val="007229DE"/>
    <w:rsid w:val="007505CD"/>
    <w:rsid w:val="007B04FF"/>
    <w:rsid w:val="008032F8"/>
    <w:rsid w:val="00814C90"/>
    <w:rsid w:val="00821E00"/>
    <w:rsid w:val="00830580"/>
    <w:rsid w:val="00842015"/>
    <w:rsid w:val="00844EE1"/>
    <w:rsid w:val="00845729"/>
    <w:rsid w:val="008503FC"/>
    <w:rsid w:val="0085739E"/>
    <w:rsid w:val="00892062"/>
    <w:rsid w:val="00893EDB"/>
    <w:rsid w:val="0089567F"/>
    <w:rsid w:val="008B10F9"/>
    <w:rsid w:val="008D3C4B"/>
    <w:rsid w:val="008E4E83"/>
    <w:rsid w:val="008E7B5C"/>
    <w:rsid w:val="00911224"/>
    <w:rsid w:val="00924C73"/>
    <w:rsid w:val="00944D7B"/>
    <w:rsid w:val="00955BDB"/>
    <w:rsid w:val="009972F7"/>
    <w:rsid w:val="009A1114"/>
    <w:rsid w:val="009D48D9"/>
    <w:rsid w:val="009F0FEC"/>
    <w:rsid w:val="009F4DD2"/>
    <w:rsid w:val="009F54E0"/>
    <w:rsid w:val="00A2180F"/>
    <w:rsid w:val="00A53668"/>
    <w:rsid w:val="00A56D70"/>
    <w:rsid w:val="00A6547D"/>
    <w:rsid w:val="00A800B6"/>
    <w:rsid w:val="00AA6C6D"/>
    <w:rsid w:val="00AB1C5B"/>
    <w:rsid w:val="00AC4FD8"/>
    <w:rsid w:val="00AC7E09"/>
    <w:rsid w:val="00AE1625"/>
    <w:rsid w:val="00AF3E4D"/>
    <w:rsid w:val="00B27E96"/>
    <w:rsid w:val="00B308E9"/>
    <w:rsid w:val="00B5136B"/>
    <w:rsid w:val="00B55ECC"/>
    <w:rsid w:val="00B82B1C"/>
    <w:rsid w:val="00BA31ED"/>
    <w:rsid w:val="00BA500C"/>
    <w:rsid w:val="00BD6B3C"/>
    <w:rsid w:val="00BE299E"/>
    <w:rsid w:val="00BE761E"/>
    <w:rsid w:val="00C5488B"/>
    <w:rsid w:val="00C561E9"/>
    <w:rsid w:val="00C82A30"/>
    <w:rsid w:val="00C8666E"/>
    <w:rsid w:val="00C928B6"/>
    <w:rsid w:val="00CF15A7"/>
    <w:rsid w:val="00D1102D"/>
    <w:rsid w:val="00D15EA6"/>
    <w:rsid w:val="00D206E5"/>
    <w:rsid w:val="00D223E7"/>
    <w:rsid w:val="00D5447A"/>
    <w:rsid w:val="00D654CF"/>
    <w:rsid w:val="00D735C4"/>
    <w:rsid w:val="00D86BD3"/>
    <w:rsid w:val="00DB2858"/>
    <w:rsid w:val="00DC4239"/>
    <w:rsid w:val="00DD6F44"/>
    <w:rsid w:val="00DE4603"/>
    <w:rsid w:val="00E129F2"/>
    <w:rsid w:val="00E17AE9"/>
    <w:rsid w:val="00E30904"/>
    <w:rsid w:val="00E320C3"/>
    <w:rsid w:val="00E448EE"/>
    <w:rsid w:val="00E77D21"/>
    <w:rsid w:val="00E9782D"/>
    <w:rsid w:val="00EA1296"/>
    <w:rsid w:val="00EC6E10"/>
    <w:rsid w:val="00ED680A"/>
    <w:rsid w:val="00EE3CAB"/>
    <w:rsid w:val="00EE7E18"/>
    <w:rsid w:val="00F038AA"/>
    <w:rsid w:val="00F4787C"/>
    <w:rsid w:val="00F7365A"/>
    <w:rsid w:val="00F965F4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AE429"/>
  <w15:docId w15:val="{E5BFAFCD-E683-4B5D-ACBF-C32A1A6F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5E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3C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09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9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C110-5874-45AB-9763-A2DC1AA4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15</cp:revision>
  <cp:lastPrinted>2024-04-25T13:23:00Z</cp:lastPrinted>
  <dcterms:created xsi:type="dcterms:W3CDTF">2024-04-23T13:42:00Z</dcterms:created>
  <dcterms:modified xsi:type="dcterms:W3CDTF">2024-04-25T14:30:00Z</dcterms:modified>
</cp:coreProperties>
</file>